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bookmarkStart w:id="0" w:name="_GoBack"/>
      <w:bookmarkEnd w:id="0"/>
      <w:r>
        <w:t>CIAB/ 1 (</w:t>
      </w:r>
      <w:r w:rsidR="00FF67DA">
        <w:t>50</w:t>
      </w:r>
      <w:r w:rsidR="00203ED8">
        <w:t>)</w:t>
      </w:r>
      <w:r>
        <w:t>/1</w:t>
      </w:r>
      <w:r w:rsidR="005E068F">
        <w:t>7-18/N.Pur</w:t>
      </w:r>
      <w:r>
        <w:t xml:space="preserve">             </w:t>
      </w:r>
      <w:r>
        <w:tab/>
      </w:r>
      <w:r>
        <w:tab/>
        <w:t xml:space="preserve">              </w:t>
      </w:r>
      <w:r w:rsidR="00561D4C">
        <w:tab/>
      </w:r>
      <w:r w:rsidR="00561D4C">
        <w:tab/>
      </w:r>
      <w:r w:rsidR="00090AEA">
        <w:t xml:space="preserve">                  </w:t>
      </w:r>
      <w:r w:rsidR="005E068F">
        <w:tab/>
      </w:r>
      <w:r w:rsidR="005E068F">
        <w:tab/>
      </w:r>
      <w:r w:rsidR="00CA7EA3">
        <w:t>01.05.</w:t>
      </w:r>
      <w:r w:rsidR="00090AEA">
        <w:t>2017</w:t>
      </w:r>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4B4842">
        <w:rPr>
          <w:rFonts w:cs="Arial Unicode MS" w:hint="cs"/>
          <w:b/>
          <w:color w:val="FF0000"/>
          <w:sz w:val="20"/>
          <w:szCs w:val="20"/>
          <w:cs/>
          <w:lang w:val="en-IN" w:eastAsia="en-IN" w:bidi="hi-IN"/>
        </w:rPr>
        <w:t>01.06.2017</w:t>
      </w:r>
      <w:r w:rsidR="000C41C5">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i.e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4B4842">
        <w:rPr>
          <w:rFonts w:cs="Arial Unicode MS" w:hint="cs"/>
          <w:b/>
          <w:color w:val="FF0000"/>
          <w:sz w:val="20"/>
          <w:szCs w:val="20"/>
          <w:cs/>
          <w:lang w:val="en-IN" w:eastAsia="en-IN" w:bidi="hi-IN"/>
        </w:rPr>
        <w:t>01.06.2017</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superscribed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FF67DA">
        <w:rPr>
          <w:rFonts w:ascii="Century Gothic" w:hAnsi="Century Gothic"/>
          <w:b/>
          <w:sz w:val="20"/>
          <w:szCs w:val="20"/>
          <w:u w:val="single"/>
        </w:rPr>
        <w:t>50</w:t>
      </w:r>
      <w:r w:rsidR="00904AAA">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r w:rsidR="007B7C49">
        <w:rPr>
          <w:rFonts w:ascii="Century Gothic" w:hAnsi="Century Gothic"/>
          <w:b/>
          <w:sz w:val="20"/>
          <w:szCs w:val="20"/>
          <w:u w:val="single"/>
        </w:rPr>
        <w:t>N.</w:t>
      </w:r>
      <w:r w:rsidR="008C7155">
        <w:rPr>
          <w:rFonts w:ascii="Century Gothic" w:hAnsi="Century Gothic"/>
          <w:b/>
          <w:sz w:val="20"/>
          <w:szCs w:val="20"/>
          <w:u w:val="single"/>
        </w:rPr>
        <w:t xml:space="preserve">Pur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FF67DA">
        <w:rPr>
          <w:rFonts w:ascii="Century Gothic" w:hAnsi="Century Gothic"/>
          <w:b/>
          <w:sz w:val="20"/>
          <w:szCs w:val="20"/>
          <w:u w:val="single"/>
        </w:rPr>
        <w:t>Flammable Cabinet</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4B4842">
        <w:rPr>
          <w:rFonts w:cs="Arial Unicode MS" w:hint="cs"/>
          <w:b/>
          <w:color w:val="FF0000"/>
          <w:sz w:val="20"/>
          <w:szCs w:val="20"/>
          <w:cs/>
          <w:lang w:val="en-IN" w:eastAsia="en-IN" w:bidi="hi-IN"/>
        </w:rPr>
        <w:t>01.06.2017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r w:rsidRPr="00056E88">
              <w:rPr>
                <w:b/>
              </w:rPr>
              <w:t>S.No.</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r w:rsidRPr="00056E88">
              <w:rPr>
                <w:b/>
              </w:rPr>
              <w:t>Qty</w:t>
            </w:r>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2E4932" w:rsidRDefault="00FF67DA" w:rsidP="009F4BF7">
            <w:pPr>
              <w:spacing w:after="0" w:line="240" w:lineRule="auto"/>
              <w:rPr>
                <w:b/>
              </w:rPr>
            </w:pPr>
            <w:r>
              <w:rPr>
                <w:rFonts w:ascii="Century Gothic" w:hAnsi="Century Gothic"/>
                <w:b/>
                <w:sz w:val="20"/>
                <w:szCs w:val="20"/>
                <w:u w:val="single"/>
              </w:rPr>
              <w:t>Flammable Cabinet</w:t>
            </w:r>
          </w:p>
        </w:tc>
        <w:tc>
          <w:tcPr>
            <w:tcW w:w="1345" w:type="dxa"/>
            <w:shd w:val="clear" w:color="auto" w:fill="auto"/>
          </w:tcPr>
          <w:p w:rsidR="009841B3" w:rsidRPr="00056E88" w:rsidRDefault="00FF67DA" w:rsidP="0088107F">
            <w:pPr>
              <w:spacing w:after="0" w:line="240" w:lineRule="auto"/>
              <w:rPr>
                <w:b/>
              </w:rPr>
            </w:pPr>
            <w:r>
              <w:rPr>
                <w:b/>
                <w:sz w:val="26"/>
              </w:rPr>
              <w:t>Four (04)</w:t>
            </w:r>
          </w:p>
        </w:tc>
      </w:tr>
      <w:tr w:rsidR="009841B3" w:rsidRPr="00323E0A" w:rsidTr="007B7C49">
        <w:tc>
          <w:tcPr>
            <w:tcW w:w="9498" w:type="dxa"/>
            <w:gridSpan w:val="3"/>
            <w:shd w:val="clear" w:color="auto" w:fill="auto"/>
          </w:tcPr>
          <w:p w:rsidR="009841B3" w:rsidRPr="00CE25AF"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FF67DA" w:rsidRPr="00FA2586" w:rsidRDefault="00FF67DA" w:rsidP="00FF67DA">
            <w:pPr>
              <w:pStyle w:val="ListParagraph"/>
              <w:numPr>
                <w:ilvl w:val="0"/>
                <w:numId w:val="35"/>
              </w:numPr>
              <w:autoSpaceDE w:val="0"/>
              <w:autoSpaceDN w:val="0"/>
              <w:adjustRightInd w:val="0"/>
              <w:spacing w:after="0" w:line="240" w:lineRule="auto"/>
              <w:jc w:val="both"/>
              <w:rPr>
                <w:rFonts w:ascii="Times New Roman" w:hAnsi="Times New Roman"/>
                <w:iCs/>
                <w:sz w:val="24"/>
                <w:szCs w:val="24"/>
              </w:rPr>
            </w:pPr>
            <w:r w:rsidRPr="00FA2586">
              <w:rPr>
                <w:rFonts w:ascii="Times New Roman" w:hAnsi="Times New Roman"/>
                <w:iCs/>
                <w:sz w:val="24"/>
                <w:szCs w:val="24"/>
              </w:rPr>
              <w:t xml:space="preserve">The cabinet should be 160 litres of liquid and solid inflammables in accordance with </w:t>
            </w:r>
            <w:r w:rsidRPr="00FA2586">
              <w:rPr>
                <w:rFonts w:ascii="Times New Roman" w:hAnsi="Times New Roman"/>
                <w:sz w:val="24"/>
                <w:szCs w:val="24"/>
              </w:rPr>
              <w:t xml:space="preserve">EN 14470-1 </w:t>
            </w:r>
            <w:r w:rsidRPr="00FA2586">
              <w:rPr>
                <w:rFonts w:ascii="Times New Roman" w:hAnsi="Times New Roman"/>
                <w:iCs/>
                <w:sz w:val="24"/>
                <w:szCs w:val="24"/>
              </w:rPr>
              <w:t xml:space="preserve">and </w:t>
            </w:r>
            <w:r w:rsidRPr="00FA2586">
              <w:rPr>
                <w:rFonts w:ascii="Times New Roman" w:hAnsi="Times New Roman"/>
                <w:sz w:val="24"/>
                <w:szCs w:val="24"/>
              </w:rPr>
              <w:t>EN 14727</w:t>
            </w:r>
            <w:r>
              <w:rPr>
                <w:rFonts w:ascii="Times New Roman" w:hAnsi="Times New Roman"/>
                <w:sz w:val="24"/>
                <w:szCs w:val="24"/>
              </w:rPr>
              <w:t xml:space="preserve"> </w:t>
            </w:r>
            <w:r w:rsidRPr="00FA2586">
              <w:rPr>
                <w:rFonts w:ascii="Times New Roman" w:hAnsi="Times New Roman"/>
                <w:iCs/>
                <w:sz w:val="24"/>
                <w:szCs w:val="24"/>
              </w:rPr>
              <w:t>norm, with protection against hot and cold fumes having 90 minutes fire resistance TUV Certified.</w:t>
            </w:r>
          </w:p>
          <w:p w:rsidR="00FF67DA" w:rsidRPr="00FA2586" w:rsidRDefault="00FF67DA" w:rsidP="00FF67DA">
            <w:pPr>
              <w:pStyle w:val="ListParagraph"/>
              <w:numPr>
                <w:ilvl w:val="0"/>
                <w:numId w:val="35"/>
              </w:numPr>
              <w:autoSpaceDE w:val="0"/>
              <w:autoSpaceDN w:val="0"/>
              <w:adjustRightInd w:val="0"/>
              <w:spacing w:after="0" w:line="240" w:lineRule="auto"/>
              <w:jc w:val="both"/>
              <w:rPr>
                <w:rFonts w:ascii="Times New Roman" w:hAnsi="Times New Roman"/>
                <w:iCs/>
                <w:sz w:val="24"/>
                <w:szCs w:val="24"/>
              </w:rPr>
            </w:pPr>
            <w:r w:rsidRPr="00FA2586">
              <w:rPr>
                <w:rFonts w:ascii="Times New Roman" w:hAnsi="Times New Roman"/>
                <w:sz w:val="24"/>
                <w:szCs w:val="24"/>
              </w:rPr>
              <w:t>Dimensions</w:t>
            </w:r>
            <w:r>
              <w:rPr>
                <w:rFonts w:ascii="Times New Roman" w:hAnsi="Times New Roman"/>
                <w:sz w:val="24"/>
                <w:szCs w:val="24"/>
              </w:rPr>
              <w:t xml:space="preserve"> (approx.)</w:t>
            </w:r>
            <w:r w:rsidRPr="00FA2586">
              <w:rPr>
                <w:rFonts w:ascii="Times New Roman" w:hAnsi="Times New Roman"/>
                <w:sz w:val="24"/>
                <w:szCs w:val="24"/>
              </w:rPr>
              <w:t>: 1180 mm (W) x 650 mm (D) x 1985 mm (H)</w:t>
            </w:r>
          </w:p>
          <w:p w:rsidR="00FF67DA" w:rsidRPr="00FA2586" w:rsidRDefault="00FF67DA" w:rsidP="00FF67DA">
            <w:pPr>
              <w:pStyle w:val="ListParagraph"/>
              <w:numPr>
                <w:ilvl w:val="0"/>
                <w:numId w:val="35"/>
              </w:numPr>
              <w:autoSpaceDE w:val="0"/>
              <w:autoSpaceDN w:val="0"/>
              <w:adjustRightInd w:val="0"/>
              <w:spacing w:after="0" w:line="240" w:lineRule="auto"/>
              <w:jc w:val="both"/>
              <w:rPr>
                <w:rFonts w:ascii="Times New Roman" w:hAnsi="Times New Roman"/>
                <w:iCs/>
                <w:sz w:val="24"/>
                <w:szCs w:val="24"/>
              </w:rPr>
            </w:pPr>
            <w:r w:rsidRPr="00FA2586">
              <w:rPr>
                <w:rFonts w:ascii="Times New Roman" w:hAnsi="Times New Roman"/>
                <w:iCs/>
                <w:sz w:val="24"/>
                <w:szCs w:val="24"/>
              </w:rPr>
              <w:t>The cabinet should be produced in pickled and electro galvanized steel, thickness 10/10 mm painted with epoxide acid-proof dusts, electrostatically applied through thermic tunnel at 200°C.</w:t>
            </w:r>
          </w:p>
          <w:p w:rsidR="00FF67DA" w:rsidRPr="00FA2586" w:rsidRDefault="00FF67DA" w:rsidP="00FF67DA">
            <w:pPr>
              <w:pStyle w:val="ListParagraph"/>
              <w:numPr>
                <w:ilvl w:val="0"/>
                <w:numId w:val="35"/>
              </w:numPr>
              <w:autoSpaceDE w:val="0"/>
              <w:autoSpaceDN w:val="0"/>
              <w:adjustRightInd w:val="0"/>
              <w:spacing w:after="0" w:line="240" w:lineRule="auto"/>
              <w:jc w:val="both"/>
              <w:rPr>
                <w:rFonts w:ascii="Times New Roman" w:hAnsi="Times New Roman"/>
                <w:iCs/>
                <w:sz w:val="24"/>
                <w:szCs w:val="24"/>
              </w:rPr>
            </w:pPr>
            <w:r w:rsidRPr="00FA2586">
              <w:rPr>
                <w:rFonts w:ascii="Times New Roman" w:hAnsi="Times New Roman"/>
                <w:iCs/>
                <w:sz w:val="24"/>
                <w:szCs w:val="24"/>
              </w:rPr>
              <w:t>Internal body panels made of anti scratch material, resistant to corrosive products.</w:t>
            </w:r>
          </w:p>
          <w:p w:rsidR="00FF67DA" w:rsidRPr="00FA2586" w:rsidRDefault="00FF67DA" w:rsidP="00FF67DA">
            <w:pPr>
              <w:pStyle w:val="ListParagraph"/>
              <w:numPr>
                <w:ilvl w:val="0"/>
                <w:numId w:val="35"/>
              </w:numPr>
              <w:autoSpaceDE w:val="0"/>
              <w:autoSpaceDN w:val="0"/>
              <w:adjustRightInd w:val="0"/>
              <w:spacing w:after="0" w:line="240" w:lineRule="auto"/>
              <w:jc w:val="both"/>
              <w:rPr>
                <w:rFonts w:ascii="Times New Roman" w:hAnsi="Times New Roman"/>
                <w:iCs/>
                <w:sz w:val="24"/>
                <w:szCs w:val="24"/>
              </w:rPr>
            </w:pPr>
            <w:r w:rsidRPr="00FA2586">
              <w:rPr>
                <w:rFonts w:ascii="Times New Roman" w:hAnsi="Times New Roman"/>
                <w:sz w:val="24"/>
                <w:szCs w:val="24"/>
              </w:rPr>
              <w:t>The system should have Fireproof insulation with high fire resistance completely ecological. Internal body panels made of anti scratch material, resistant to corrosive products.</w:t>
            </w:r>
          </w:p>
          <w:p w:rsidR="00FF67DA" w:rsidRPr="00FA2586" w:rsidRDefault="00FF67DA" w:rsidP="00FF67DA">
            <w:pPr>
              <w:autoSpaceDE w:val="0"/>
              <w:autoSpaceDN w:val="0"/>
              <w:adjustRightInd w:val="0"/>
              <w:spacing w:after="0" w:line="240" w:lineRule="auto"/>
              <w:jc w:val="both"/>
              <w:rPr>
                <w:rFonts w:ascii="Times New Roman" w:hAnsi="Times New Roman"/>
                <w:iCs/>
                <w:sz w:val="24"/>
                <w:szCs w:val="24"/>
              </w:rPr>
            </w:pPr>
          </w:p>
          <w:p w:rsidR="00FF67DA" w:rsidRPr="00FA2586" w:rsidRDefault="00FF67DA" w:rsidP="00FF67DA">
            <w:pPr>
              <w:pStyle w:val="ListParagraph"/>
              <w:numPr>
                <w:ilvl w:val="0"/>
                <w:numId w:val="35"/>
              </w:numPr>
              <w:autoSpaceDE w:val="0"/>
              <w:autoSpaceDN w:val="0"/>
              <w:adjustRightInd w:val="0"/>
              <w:spacing w:after="0" w:line="240" w:lineRule="auto"/>
              <w:jc w:val="both"/>
              <w:rPr>
                <w:rFonts w:ascii="Times New Roman" w:hAnsi="Times New Roman"/>
                <w:iCs/>
                <w:sz w:val="24"/>
                <w:szCs w:val="24"/>
              </w:rPr>
            </w:pPr>
            <w:r w:rsidRPr="00FA2586">
              <w:rPr>
                <w:rFonts w:ascii="Times New Roman" w:hAnsi="Times New Roman"/>
                <w:iCs/>
                <w:sz w:val="24"/>
                <w:szCs w:val="24"/>
              </w:rPr>
              <w:t>The cabinet should be completely sealed with double cases technique internal &amp; external.</w:t>
            </w:r>
          </w:p>
          <w:p w:rsidR="00FF67DA" w:rsidRPr="00FA2586" w:rsidRDefault="00FF67DA" w:rsidP="00FF67DA">
            <w:pPr>
              <w:pStyle w:val="ListParagraph"/>
              <w:numPr>
                <w:ilvl w:val="0"/>
                <w:numId w:val="35"/>
              </w:numPr>
              <w:autoSpaceDE w:val="0"/>
              <w:autoSpaceDN w:val="0"/>
              <w:adjustRightInd w:val="0"/>
              <w:spacing w:after="0" w:line="240" w:lineRule="auto"/>
              <w:jc w:val="both"/>
              <w:rPr>
                <w:rFonts w:ascii="Times New Roman" w:hAnsi="Times New Roman"/>
                <w:iCs/>
                <w:sz w:val="24"/>
                <w:szCs w:val="24"/>
              </w:rPr>
            </w:pPr>
            <w:r w:rsidRPr="00FA2586">
              <w:rPr>
                <w:rFonts w:ascii="Times New Roman" w:hAnsi="Times New Roman"/>
                <w:iCs/>
                <w:sz w:val="24"/>
                <w:szCs w:val="24"/>
              </w:rPr>
              <w:lastRenderedPageBreak/>
              <w:t>The system should have Trimming inflatable 8+6 cm (DIN 4102) that swells in case of fire, isolating the inside of the cabinet from the outside.</w:t>
            </w:r>
          </w:p>
          <w:p w:rsidR="00FF67DA" w:rsidRPr="00FA2586" w:rsidRDefault="00FF67DA" w:rsidP="00FF67DA">
            <w:pPr>
              <w:pStyle w:val="ListParagraph"/>
              <w:numPr>
                <w:ilvl w:val="0"/>
                <w:numId w:val="35"/>
              </w:numPr>
              <w:autoSpaceDE w:val="0"/>
              <w:autoSpaceDN w:val="0"/>
              <w:adjustRightInd w:val="0"/>
              <w:spacing w:after="0" w:line="240" w:lineRule="auto"/>
              <w:jc w:val="both"/>
              <w:rPr>
                <w:rFonts w:ascii="Times New Roman" w:hAnsi="Times New Roman"/>
                <w:iCs/>
                <w:sz w:val="24"/>
                <w:szCs w:val="24"/>
              </w:rPr>
            </w:pPr>
            <w:r w:rsidRPr="00FA2586">
              <w:rPr>
                <w:rFonts w:ascii="Times New Roman" w:hAnsi="Times New Roman"/>
                <w:iCs/>
                <w:sz w:val="24"/>
                <w:szCs w:val="24"/>
              </w:rPr>
              <w:t>There should be Closing door’s system with automatic return to each opening also having Automatic thermic door c</w:t>
            </w:r>
            <w:r>
              <w:rPr>
                <w:rFonts w:ascii="Times New Roman" w:hAnsi="Times New Roman"/>
                <w:iCs/>
                <w:sz w:val="24"/>
                <w:szCs w:val="24"/>
              </w:rPr>
              <w:t xml:space="preserve">losure device at a temperature </w:t>
            </w:r>
            <w:r w:rsidRPr="00FA2586">
              <w:rPr>
                <w:rFonts w:ascii="Times New Roman" w:hAnsi="Times New Roman"/>
                <w:iCs/>
                <w:sz w:val="24"/>
                <w:szCs w:val="24"/>
              </w:rPr>
              <w:t>70</w:t>
            </w:r>
            <w:r>
              <w:rPr>
                <w:rFonts w:ascii="Times New Roman" w:hAnsi="Times New Roman"/>
                <w:iCs/>
                <w:sz w:val="24"/>
                <w:szCs w:val="24"/>
              </w:rPr>
              <w:t xml:space="preserve"> </w:t>
            </w:r>
            <w:r w:rsidRPr="00FA2586">
              <w:rPr>
                <w:rFonts w:ascii="Times New Roman" w:hAnsi="Times New Roman"/>
                <w:iCs/>
                <w:sz w:val="24"/>
                <w:szCs w:val="24"/>
              </w:rPr>
              <w:t>°C</w:t>
            </w:r>
          </w:p>
          <w:p w:rsidR="00FF67DA" w:rsidRPr="00FA2586" w:rsidRDefault="00FF67DA" w:rsidP="00FF67DA">
            <w:pPr>
              <w:pStyle w:val="ListParagraph"/>
              <w:numPr>
                <w:ilvl w:val="0"/>
                <w:numId w:val="35"/>
              </w:num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The system should have tested</w:t>
            </w:r>
            <w:r w:rsidRPr="00FA2586">
              <w:rPr>
                <w:rFonts w:ascii="Times New Roman" w:hAnsi="Times New Roman"/>
                <w:iCs/>
                <w:sz w:val="24"/>
                <w:szCs w:val="24"/>
              </w:rPr>
              <w:t xml:space="preserve"> through </w:t>
            </w:r>
            <w:r w:rsidRPr="00FA2586">
              <w:rPr>
                <w:rFonts w:ascii="Times New Roman" w:hAnsi="Times New Roman"/>
                <w:sz w:val="24"/>
                <w:szCs w:val="24"/>
              </w:rPr>
              <w:t>Fire test carried out in accreditated laboratories according to the EN 1363-1: 1999 and UNI EN 1363-1: 2001</w:t>
            </w:r>
          </w:p>
          <w:p w:rsidR="00FF67DA" w:rsidRPr="00FA2586" w:rsidRDefault="00FF67DA" w:rsidP="00FF67DA">
            <w:pPr>
              <w:pStyle w:val="ListParagraph"/>
              <w:numPr>
                <w:ilvl w:val="0"/>
                <w:numId w:val="35"/>
              </w:numPr>
              <w:autoSpaceDE w:val="0"/>
              <w:autoSpaceDN w:val="0"/>
              <w:adjustRightInd w:val="0"/>
              <w:spacing w:after="0" w:line="240" w:lineRule="auto"/>
              <w:jc w:val="both"/>
              <w:rPr>
                <w:rFonts w:ascii="Times New Roman" w:hAnsi="Times New Roman"/>
                <w:sz w:val="24"/>
                <w:szCs w:val="24"/>
              </w:rPr>
            </w:pPr>
            <w:r w:rsidRPr="00FA2586">
              <w:rPr>
                <w:rFonts w:ascii="Times New Roman" w:hAnsi="Times New Roman"/>
                <w:sz w:val="24"/>
                <w:szCs w:val="24"/>
              </w:rPr>
              <w:t>There should be “No smoking” and “Danger” stickers on the door as per international Guidelines &amp; Standards.</w:t>
            </w:r>
          </w:p>
          <w:p w:rsidR="00FF67DA" w:rsidRPr="00FA2586" w:rsidRDefault="00FF67DA" w:rsidP="00FF67DA">
            <w:pPr>
              <w:pStyle w:val="ListParagraph"/>
              <w:numPr>
                <w:ilvl w:val="0"/>
                <w:numId w:val="35"/>
              </w:numPr>
              <w:autoSpaceDE w:val="0"/>
              <w:autoSpaceDN w:val="0"/>
              <w:adjustRightInd w:val="0"/>
              <w:spacing w:after="0" w:line="240" w:lineRule="auto"/>
              <w:jc w:val="both"/>
              <w:rPr>
                <w:rFonts w:ascii="Times New Roman" w:hAnsi="Times New Roman"/>
                <w:sz w:val="24"/>
                <w:szCs w:val="24"/>
              </w:rPr>
            </w:pPr>
            <w:r w:rsidRPr="00FA2586">
              <w:rPr>
                <w:rFonts w:ascii="Times New Roman" w:hAnsi="Times New Roman"/>
                <w:sz w:val="24"/>
                <w:szCs w:val="24"/>
              </w:rPr>
              <w:t>The system should have Earthing system to avoid eventual electrostatic charges.</w:t>
            </w:r>
          </w:p>
          <w:p w:rsidR="00FF67DA" w:rsidRPr="00FA2586" w:rsidRDefault="00FF67DA" w:rsidP="00FF67DA">
            <w:pPr>
              <w:pStyle w:val="ListParagraph"/>
              <w:numPr>
                <w:ilvl w:val="0"/>
                <w:numId w:val="35"/>
              </w:numPr>
              <w:autoSpaceDE w:val="0"/>
              <w:autoSpaceDN w:val="0"/>
              <w:adjustRightInd w:val="0"/>
              <w:spacing w:after="0" w:line="240" w:lineRule="auto"/>
              <w:jc w:val="both"/>
              <w:rPr>
                <w:rFonts w:ascii="Times New Roman" w:hAnsi="Times New Roman"/>
                <w:sz w:val="24"/>
                <w:szCs w:val="24"/>
              </w:rPr>
            </w:pPr>
            <w:r w:rsidRPr="00FA2586">
              <w:rPr>
                <w:rFonts w:ascii="Times New Roman" w:hAnsi="Times New Roman"/>
                <w:sz w:val="24"/>
                <w:szCs w:val="24"/>
              </w:rPr>
              <w:t>The system should have Adjustable feet to allow the correct positioning of the cabinet.</w:t>
            </w:r>
          </w:p>
          <w:p w:rsidR="00FF67DA" w:rsidRPr="00FA2586" w:rsidRDefault="00FF67DA" w:rsidP="00FF67DA">
            <w:pPr>
              <w:pStyle w:val="ListParagraph"/>
              <w:numPr>
                <w:ilvl w:val="0"/>
                <w:numId w:val="35"/>
              </w:numPr>
              <w:autoSpaceDE w:val="0"/>
              <w:autoSpaceDN w:val="0"/>
              <w:adjustRightInd w:val="0"/>
              <w:spacing w:after="0" w:line="240" w:lineRule="auto"/>
              <w:jc w:val="both"/>
              <w:rPr>
                <w:rFonts w:ascii="Times New Roman" w:hAnsi="Times New Roman"/>
                <w:sz w:val="24"/>
                <w:szCs w:val="24"/>
              </w:rPr>
            </w:pPr>
            <w:r w:rsidRPr="00FA2586">
              <w:rPr>
                <w:rFonts w:ascii="Times New Roman" w:hAnsi="Times New Roman"/>
                <w:sz w:val="24"/>
                <w:szCs w:val="24"/>
              </w:rPr>
              <w:t>The system should have Double door with key lock.</w:t>
            </w:r>
          </w:p>
          <w:p w:rsidR="009E448F" w:rsidRPr="00FF67DA" w:rsidRDefault="00FF67DA" w:rsidP="00FF67DA">
            <w:pPr>
              <w:pStyle w:val="ListParagraph"/>
              <w:numPr>
                <w:ilvl w:val="0"/>
                <w:numId w:val="35"/>
              </w:numPr>
              <w:autoSpaceDE w:val="0"/>
              <w:autoSpaceDN w:val="0"/>
              <w:adjustRightInd w:val="0"/>
              <w:spacing w:after="0" w:line="240" w:lineRule="auto"/>
              <w:jc w:val="both"/>
              <w:rPr>
                <w:rFonts w:ascii="Times New Roman" w:hAnsi="Times New Roman"/>
                <w:sz w:val="24"/>
                <w:szCs w:val="24"/>
              </w:rPr>
            </w:pPr>
            <w:r w:rsidRPr="00FA2586">
              <w:rPr>
                <w:rFonts w:ascii="Times New Roman" w:hAnsi="Times New Roman"/>
                <w:sz w:val="24"/>
                <w:szCs w:val="24"/>
              </w:rPr>
              <w:t xml:space="preserve">The system should have </w:t>
            </w:r>
            <w:r w:rsidRPr="00376B9B">
              <w:rPr>
                <w:rFonts w:ascii="Times New Roman" w:hAnsi="Times New Roman"/>
                <w:b/>
                <w:sz w:val="24"/>
                <w:szCs w:val="24"/>
              </w:rPr>
              <w:t>Warranty of 10 Years</w:t>
            </w:r>
            <w:r w:rsidRPr="00FA2586">
              <w:rPr>
                <w:rFonts w:ascii="Times New Roman" w:hAnsi="Times New Roman"/>
                <w:sz w:val="24"/>
                <w:szCs w:val="24"/>
              </w:rPr>
              <w:t>.</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A list of users in India (particularly Govt. of India R&amp; D organizations) and a copy of atleast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EE7CA8" w:rsidRDefault="00EE7CA8" w:rsidP="00FF67DA">
      <w:pPr>
        <w:spacing w:after="0" w:line="240" w:lineRule="auto"/>
        <w:ind w:left="719" w:hanging="435"/>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(Hardip Singh)</w:t>
      </w:r>
    </w:p>
    <w:p w:rsidR="00EE7CA8" w:rsidRDefault="00EE7CA8" w:rsidP="0012470E">
      <w:pPr>
        <w:spacing w:after="0" w:line="240" w:lineRule="auto"/>
        <w:ind w:left="5760" w:firstLine="720"/>
        <w:jc w:val="both"/>
      </w:pPr>
      <w:r>
        <w:t>Stores and Purchase Officer</w:t>
      </w:r>
    </w:p>
    <w:p w:rsidR="0012470E" w:rsidRDefault="00450612" w:rsidP="0012470E">
      <w:pPr>
        <w:spacing w:after="0" w:line="240" w:lineRule="auto"/>
        <w:ind w:left="5760" w:firstLine="720"/>
        <w:jc w:val="both"/>
      </w:pPr>
      <w:r>
        <w:t>Tele:  0172-5221411</w:t>
      </w:r>
      <w:r w:rsidR="005E068F">
        <w:t xml:space="preserve"> </w:t>
      </w:r>
    </w:p>
    <w:p w:rsidR="001529A7" w:rsidRDefault="001529A7" w:rsidP="0012470E">
      <w:pPr>
        <w:spacing w:after="0" w:line="240" w:lineRule="auto"/>
        <w:ind w:left="5760" w:firstLine="720"/>
        <w:jc w:val="both"/>
      </w:pPr>
      <w:r>
        <w:t>E_mail: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 :</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FF67DA">
        <w:rPr>
          <w:rFonts w:ascii="Arial" w:hAnsi="Arial" w:cs="Arial"/>
          <w:bCs/>
          <w:color w:val="FF0000"/>
          <w:sz w:val="20"/>
          <w:szCs w:val="20"/>
          <w:lang w:val="en-US"/>
        </w:rPr>
        <w:t>20</w:t>
      </w:r>
      <w:r w:rsidR="00CA7EA3">
        <w:rPr>
          <w:rFonts w:ascii="Arial" w:hAnsi="Arial" w:cs="Arial"/>
          <w:bCs/>
          <w:color w:val="FF0000"/>
          <w:sz w:val="20"/>
          <w:szCs w:val="20"/>
          <w:lang w:val="en-US"/>
        </w:rPr>
        <w:t>00</w:t>
      </w:r>
      <w:r w:rsidR="006B1EB7">
        <w:rPr>
          <w:rFonts w:ascii="Arial" w:hAnsi="Arial" w:cs="Arial"/>
          <w:bCs/>
          <w:color w:val="FF0000"/>
          <w:sz w:val="20"/>
          <w:szCs w:val="20"/>
          <w:lang w:val="en-US"/>
        </w:rPr>
        <w:t>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favouring, Chief Executive Officer, CIAB payable at Chandigarh/Mohali. The tender without EMD will be summarily rejected. </w:t>
      </w:r>
      <w:r>
        <w:rPr>
          <w:rFonts w:ascii="Arial" w:hAnsi="Arial" w:cs="Arial"/>
          <w:bCs/>
          <w:sz w:val="20"/>
          <w:szCs w:val="20"/>
          <w:lang w:val="en-US"/>
        </w:rPr>
        <w:t>The EMD should be submitted alongwith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Opening of BIDS</w:t>
      </w:r>
      <w:r w:rsidRPr="006B433F">
        <w:rPr>
          <w:rFonts w:cs="Calibri"/>
          <w:b/>
          <w:bCs/>
          <w:sz w:val="20"/>
          <w:szCs w:val="20"/>
          <w:u w:val="single"/>
          <w:lang w:eastAsia="en-IN"/>
        </w:rPr>
        <w:t xml:space="preserve"> </w:t>
      </w:r>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AF5298">
        <w:rPr>
          <w:rFonts w:cs="Arial Unicode MS" w:hint="cs"/>
          <w:b/>
          <w:color w:val="FF0000"/>
          <w:sz w:val="20"/>
          <w:szCs w:val="20"/>
          <w:cs/>
          <w:lang w:eastAsia="en-IN" w:bidi="hi-IN"/>
        </w:rPr>
        <w:t xml:space="preserve">01.06.2017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r w:rsidR="00CB1D73" w:rsidRPr="006B433F">
        <w:rPr>
          <w:rFonts w:ascii="Arial" w:hAnsi="Arial" w:cs="Arial"/>
          <w:bCs/>
          <w:sz w:val="20"/>
          <w:szCs w:val="20"/>
          <w:lang w:val="en-US"/>
        </w:rPr>
        <w:t xml:space="preserve">i.e </w:t>
      </w:r>
      <w:r w:rsidR="005A3315" w:rsidRPr="006B433F">
        <w:rPr>
          <w:rFonts w:ascii="Arial" w:hAnsi="Arial" w:cs="Arial"/>
          <w:bCs/>
          <w:sz w:val="20"/>
          <w:szCs w:val="20"/>
          <w:lang w:val="en-US"/>
        </w:rPr>
        <w:t xml:space="preserve"> </w:t>
      </w:r>
      <w:r w:rsidR="00AF5298">
        <w:rPr>
          <w:rFonts w:cs="Arial Unicode MS" w:hint="cs"/>
          <w:b/>
          <w:color w:val="FF0000"/>
          <w:sz w:val="20"/>
          <w:szCs w:val="20"/>
          <w:cs/>
          <w:lang w:eastAsia="en-IN" w:bidi="hi-IN"/>
        </w:rPr>
        <w:t xml:space="preserve">01.06.2017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superscribed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FE4A5F" w:rsidRPr="006B433F">
        <w:rPr>
          <w:rFonts w:ascii="Century Gothic" w:hAnsi="Century Gothic"/>
          <w:b/>
          <w:sz w:val="20"/>
          <w:szCs w:val="20"/>
          <w:u w:val="single"/>
        </w:rPr>
        <w:t>CIAB/1(</w:t>
      </w:r>
      <w:r w:rsidR="00FF67DA">
        <w:rPr>
          <w:rFonts w:ascii="Century Gothic" w:hAnsi="Century Gothic"/>
          <w:b/>
          <w:sz w:val="20"/>
          <w:szCs w:val="20"/>
          <w:u w:val="single"/>
        </w:rPr>
        <w:t>50</w:t>
      </w:r>
      <w:r w:rsidR="009E448F" w:rsidRPr="006B433F">
        <w:rPr>
          <w:rFonts w:ascii="Century Gothic" w:hAnsi="Century Gothic"/>
          <w:b/>
          <w:sz w:val="20"/>
          <w:szCs w:val="20"/>
          <w:u w:val="single"/>
        </w:rPr>
        <w:t xml:space="preserve">)/17-18/N.Pur </w:t>
      </w:r>
      <w:r w:rsidR="007B7C49" w:rsidRPr="006B433F">
        <w:rPr>
          <w:rFonts w:ascii="Century Gothic" w:hAnsi="Century Gothic"/>
          <w:b/>
          <w:sz w:val="20"/>
          <w:szCs w:val="20"/>
          <w:u w:val="single"/>
        </w:rPr>
        <w:t xml:space="preserve">“for supply of </w:t>
      </w:r>
      <w:r w:rsidR="00FF67DA">
        <w:rPr>
          <w:rFonts w:ascii="Century Gothic" w:hAnsi="Century Gothic"/>
          <w:b/>
          <w:sz w:val="20"/>
          <w:szCs w:val="20"/>
          <w:u w:val="single"/>
        </w:rPr>
        <w:t>Flammable Cabinet</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AF5298">
        <w:rPr>
          <w:rFonts w:cs="Arial Unicode MS" w:hint="cs"/>
          <w:b/>
          <w:color w:val="FF0000"/>
          <w:sz w:val="20"/>
          <w:szCs w:val="20"/>
          <w:cs/>
          <w:lang w:eastAsia="en-IN" w:bidi="hi-IN"/>
        </w:rPr>
        <w:t>01.06.2017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lastRenderedPageBreak/>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which ever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 xml:space="preserve">National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39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 xml:space="preserve">After the shipment is effected, the supplier/its representative/Indian agents must remain in touch with the lab/instt.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1D5C94" w:rsidRDefault="001D5C94" w:rsidP="00EE7CA8">
      <w:pPr>
        <w:suppressAutoHyphens/>
        <w:spacing w:after="0"/>
        <w:ind w:left="720"/>
        <w:jc w:val="both"/>
        <w:rPr>
          <w:rFonts w:ascii="Arial" w:hAnsi="Arial" w:cs="Arial"/>
          <w:sz w:val="20"/>
          <w:szCs w:val="20"/>
        </w:rPr>
      </w:pPr>
    </w:p>
    <w:p w:rsidR="001D5C94" w:rsidRPr="00C96BAB" w:rsidRDefault="001D5C94"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(Hardip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5221411</w:t>
      </w:r>
    </w:p>
    <w:p w:rsidR="00290C73" w:rsidRDefault="00290C73" w:rsidP="00BA5869">
      <w:pPr>
        <w:pStyle w:val="ListParagraph"/>
        <w:numPr>
          <w:ilvl w:val="0"/>
          <w:numId w:val="4"/>
        </w:numPr>
        <w:spacing w:after="0" w:line="240" w:lineRule="auto"/>
        <w:jc w:val="both"/>
      </w:pPr>
      <w:r>
        <w:t>E_mail: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r w:rsidRPr="002C297E">
              <w:rPr>
                <w:rFonts w:ascii="Arial" w:hAnsi="Arial" w:cs="Arial"/>
                <w:sz w:val="20"/>
                <w:szCs w:val="20"/>
              </w:rPr>
              <w:t>Sl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Qty</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FF67DA">
        <w:rPr>
          <w:rFonts w:ascii="Century Gothic" w:hAnsi="Century Gothic"/>
          <w:b/>
          <w:sz w:val="20"/>
          <w:szCs w:val="20"/>
          <w:u w:val="single"/>
        </w:rPr>
        <w:t>50</w:t>
      </w:r>
      <w:r w:rsidR="0050073B">
        <w:rPr>
          <w:rFonts w:ascii="Century Gothic" w:hAnsi="Century Gothic"/>
          <w:b/>
          <w:sz w:val="20"/>
          <w:szCs w:val="20"/>
          <w:u w:val="single"/>
        </w:rPr>
        <w:t>)</w:t>
      </w:r>
      <w:r w:rsidR="009E448F">
        <w:rPr>
          <w:rFonts w:ascii="Century Gothic" w:hAnsi="Century Gothic"/>
          <w:b/>
          <w:sz w:val="20"/>
          <w:szCs w:val="20"/>
          <w:u w:val="single"/>
        </w:rPr>
        <w:t xml:space="preserve">/17-18/N.Pur </w:t>
      </w:r>
      <w:r w:rsidR="005D7BFF" w:rsidRPr="001B673D">
        <w:rPr>
          <w:b/>
          <w:sz w:val="20"/>
          <w:szCs w:val="20"/>
          <w:lang w:val="en-US"/>
        </w:rPr>
        <w:t xml:space="preserve">dated </w:t>
      </w:r>
      <w:r w:rsidR="005D7BFF">
        <w:rPr>
          <w:b/>
          <w:sz w:val="20"/>
          <w:szCs w:val="20"/>
          <w:lang w:val="en-US"/>
        </w:rPr>
        <w:t xml:space="preserve">    </w:t>
      </w:r>
      <w:r w:rsidR="00AF5298">
        <w:rPr>
          <w:b/>
          <w:sz w:val="20"/>
          <w:szCs w:val="20"/>
          <w:lang w:val="en-US"/>
        </w:rPr>
        <w:t>01.05</w:t>
      </w:r>
      <w:r w:rsidR="005D7BFF">
        <w:rPr>
          <w:b/>
          <w:sz w:val="20"/>
          <w:szCs w:val="20"/>
          <w:lang w:val="en-US"/>
        </w:rPr>
        <w:t>.17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r w:rsidRPr="00D26E81">
              <w:rPr>
                <w:sz w:val="18"/>
                <w:szCs w:val="18"/>
              </w:rPr>
              <w:t>Qty</w:t>
            </w:r>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Lab./Instt.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FF67DA">
        <w:rPr>
          <w:rFonts w:ascii="Century Gothic" w:hAnsi="Century Gothic"/>
          <w:b/>
          <w:sz w:val="20"/>
          <w:szCs w:val="20"/>
          <w:u w:val="single"/>
        </w:rPr>
        <w:t>50</w:t>
      </w:r>
      <w:r w:rsidR="009E448F">
        <w:rPr>
          <w:rFonts w:ascii="Century Gothic" w:hAnsi="Century Gothic"/>
          <w:b/>
          <w:sz w:val="20"/>
          <w:szCs w:val="20"/>
          <w:u w:val="single"/>
        </w:rPr>
        <w:t xml:space="preserve">)/17-18/N.Pur </w:t>
      </w:r>
      <w:r w:rsidRPr="001B673D">
        <w:rPr>
          <w:b/>
          <w:sz w:val="20"/>
          <w:szCs w:val="20"/>
          <w:lang w:val="en-US"/>
        </w:rPr>
        <w:t xml:space="preserve">dated </w:t>
      </w:r>
      <w:r w:rsidR="0002592C">
        <w:rPr>
          <w:b/>
          <w:sz w:val="20"/>
          <w:szCs w:val="20"/>
          <w:lang w:val="en-US"/>
        </w:rPr>
        <w:t xml:space="preserve">    </w:t>
      </w:r>
      <w:r w:rsidR="00AF5298">
        <w:rPr>
          <w:b/>
          <w:sz w:val="20"/>
          <w:szCs w:val="20"/>
          <w:lang w:val="en-US"/>
        </w:rPr>
        <w:t>01.05.2017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EF0" w:rsidRDefault="00C11EF0">
      <w:pPr>
        <w:spacing w:after="0" w:line="240" w:lineRule="auto"/>
      </w:pPr>
      <w:r>
        <w:separator/>
      </w:r>
    </w:p>
  </w:endnote>
  <w:endnote w:type="continuationSeparator" w:id="0">
    <w:p w:rsidR="00C11EF0" w:rsidRDefault="00C1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EF0" w:rsidRDefault="00C11EF0">
      <w:pPr>
        <w:spacing w:after="0" w:line="240" w:lineRule="auto"/>
      </w:pPr>
      <w:r>
        <w:separator/>
      </w:r>
    </w:p>
  </w:footnote>
  <w:footnote w:type="continuationSeparator" w:id="0">
    <w:p w:rsidR="00C11EF0" w:rsidRDefault="00C11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56C2BCA"/>
    <w:multiLevelType w:val="hybridMultilevel"/>
    <w:tmpl w:val="1958A6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1"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3"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0D170D"/>
    <w:multiLevelType w:val="hybridMultilevel"/>
    <w:tmpl w:val="089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963033D"/>
    <w:multiLevelType w:val="hybridMultilevel"/>
    <w:tmpl w:val="45D2F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3"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5"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34"/>
  </w:num>
  <w:num w:numId="4">
    <w:abstractNumId w:val="0"/>
  </w:num>
  <w:num w:numId="5">
    <w:abstractNumId w:val="10"/>
  </w:num>
  <w:num w:numId="6">
    <w:abstractNumId w:val="1"/>
  </w:num>
  <w:num w:numId="7">
    <w:abstractNumId w:val="12"/>
  </w:num>
  <w:num w:numId="8">
    <w:abstractNumId w:val="2"/>
  </w:num>
  <w:num w:numId="9">
    <w:abstractNumId w:val="9"/>
  </w:num>
  <w:num w:numId="10">
    <w:abstractNumId w:val="27"/>
  </w:num>
  <w:num w:numId="11">
    <w:abstractNumId w:val="33"/>
  </w:num>
  <w:num w:numId="12">
    <w:abstractNumId w:val="18"/>
  </w:num>
  <w:num w:numId="13">
    <w:abstractNumId w:val="5"/>
  </w:num>
  <w:num w:numId="14">
    <w:abstractNumId w:val="22"/>
  </w:num>
  <w:num w:numId="15">
    <w:abstractNumId w:val="16"/>
  </w:num>
  <w:num w:numId="16">
    <w:abstractNumId w:val="15"/>
  </w:num>
  <w:num w:numId="17">
    <w:abstractNumId w:val="3"/>
  </w:num>
  <w:num w:numId="18">
    <w:abstractNumId w:val="21"/>
  </w:num>
  <w:num w:numId="19">
    <w:abstractNumId w:val="6"/>
  </w:num>
  <w:num w:numId="20">
    <w:abstractNumId w:val="28"/>
  </w:num>
  <w:num w:numId="21">
    <w:abstractNumId w:val="36"/>
  </w:num>
  <w:num w:numId="22">
    <w:abstractNumId w:val="29"/>
  </w:num>
  <w:num w:numId="23">
    <w:abstractNumId w:val="20"/>
  </w:num>
  <w:num w:numId="24">
    <w:abstractNumId w:val="17"/>
  </w:num>
  <w:num w:numId="25">
    <w:abstractNumId w:val="31"/>
  </w:num>
  <w:num w:numId="26">
    <w:abstractNumId w:val="19"/>
  </w:num>
  <w:num w:numId="27">
    <w:abstractNumId w:val="26"/>
  </w:num>
  <w:num w:numId="28">
    <w:abstractNumId w:val="25"/>
  </w:num>
  <w:num w:numId="29">
    <w:abstractNumId w:val="32"/>
  </w:num>
  <w:num w:numId="30">
    <w:abstractNumId w:val="35"/>
  </w:num>
  <w:num w:numId="31">
    <w:abstractNumId w:val="30"/>
  </w:num>
  <w:num w:numId="32">
    <w:abstractNumId w:val="7"/>
  </w:num>
  <w:num w:numId="33">
    <w:abstractNumId w:val="13"/>
  </w:num>
  <w:num w:numId="34">
    <w:abstractNumId w:val="8"/>
  </w:num>
  <w:num w:numId="35">
    <w:abstractNumId w:val="14"/>
  </w:num>
  <w:num w:numId="36">
    <w:abstractNumId w:val="24"/>
  </w:num>
  <w:num w:numId="37">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10323"/>
    <w:rsid w:val="00022263"/>
    <w:rsid w:val="0002592C"/>
    <w:rsid w:val="00026DFA"/>
    <w:rsid w:val="00056E88"/>
    <w:rsid w:val="00063F39"/>
    <w:rsid w:val="00076453"/>
    <w:rsid w:val="00084654"/>
    <w:rsid w:val="00090AEA"/>
    <w:rsid w:val="00093703"/>
    <w:rsid w:val="000A25D3"/>
    <w:rsid w:val="000B14BC"/>
    <w:rsid w:val="000C41C5"/>
    <w:rsid w:val="000E12AB"/>
    <w:rsid w:val="0012470E"/>
    <w:rsid w:val="001365F5"/>
    <w:rsid w:val="00146A61"/>
    <w:rsid w:val="00147FA3"/>
    <w:rsid w:val="001529A7"/>
    <w:rsid w:val="00163BA4"/>
    <w:rsid w:val="001862D2"/>
    <w:rsid w:val="00192D96"/>
    <w:rsid w:val="001B673D"/>
    <w:rsid w:val="001C0A77"/>
    <w:rsid w:val="001C0F9F"/>
    <w:rsid w:val="001C6C0C"/>
    <w:rsid w:val="001D5845"/>
    <w:rsid w:val="001D5C94"/>
    <w:rsid w:val="00203ED8"/>
    <w:rsid w:val="00210301"/>
    <w:rsid w:val="00217DC2"/>
    <w:rsid w:val="00230F2A"/>
    <w:rsid w:val="00235B48"/>
    <w:rsid w:val="00290C73"/>
    <w:rsid w:val="002A06C5"/>
    <w:rsid w:val="002A4FDB"/>
    <w:rsid w:val="002D470E"/>
    <w:rsid w:val="002E0B17"/>
    <w:rsid w:val="002E4932"/>
    <w:rsid w:val="002F1093"/>
    <w:rsid w:val="00307E9E"/>
    <w:rsid w:val="00323E0A"/>
    <w:rsid w:val="00332110"/>
    <w:rsid w:val="003429C5"/>
    <w:rsid w:val="0038081A"/>
    <w:rsid w:val="003A0D67"/>
    <w:rsid w:val="003B588D"/>
    <w:rsid w:val="003E36BA"/>
    <w:rsid w:val="003E7D5E"/>
    <w:rsid w:val="003F0832"/>
    <w:rsid w:val="00415118"/>
    <w:rsid w:val="00415950"/>
    <w:rsid w:val="00433A41"/>
    <w:rsid w:val="00450612"/>
    <w:rsid w:val="00457981"/>
    <w:rsid w:val="004A1B1B"/>
    <w:rsid w:val="004B4842"/>
    <w:rsid w:val="004D2086"/>
    <w:rsid w:val="004E77A2"/>
    <w:rsid w:val="004F79F9"/>
    <w:rsid w:val="0050073B"/>
    <w:rsid w:val="00516552"/>
    <w:rsid w:val="00547186"/>
    <w:rsid w:val="00552CE9"/>
    <w:rsid w:val="00555485"/>
    <w:rsid w:val="00561D4C"/>
    <w:rsid w:val="00587F0C"/>
    <w:rsid w:val="00597493"/>
    <w:rsid w:val="005A046B"/>
    <w:rsid w:val="005A083E"/>
    <w:rsid w:val="005A3315"/>
    <w:rsid w:val="005C35FA"/>
    <w:rsid w:val="005C7BB0"/>
    <w:rsid w:val="005D7BFF"/>
    <w:rsid w:val="005E068F"/>
    <w:rsid w:val="005E1B29"/>
    <w:rsid w:val="005E50B0"/>
    <w:rsid w:val="005F6636"/>
    <w:rsid w:val="00614F34"/>
    <w:rsid w:val="00663BAF"/>
    <w:rsid w:val="00692FAF"/>
    <w:rsid w:val="006A30EA"/>
    <w:rsid w:val="006A3F0F"/>
    <w:rsid w:val="006A6BC5"/>
    <w:rsid w:val="006B1EB7"/>
    <w:rsid w:val="006B433F"/>
    <w:rsid w:val="006C1FFF"/>
    <w:rsid w:val="006C42FE"/>
    <w:rsid w:val="006F4052"/>
    <w:rsid w:val="00705050"/>
    <w:rsid w:val="007154DC"/>
    <w:rsid w:val="00757A46"/>
    <w:rsid w:val="007616F5"/>
    <w:rsid w:val="0076196A"/>
    <w:rsid w:val="00794290"/>
    <w:rsid w:val="00794C0A"/>
    <w:rsid w:val="007B055C"/>
    <w:rsid w:val="007B7C4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02F3"/>
    <w:rsid w:val="0088107F"/>
    <w:rsid w:val="00884E30"/>
    <w:rsid w:val="00894C2F"/>
    <w:rsid w:val="008A687C"/>
    <w:rsid w:val="008B02AB"/>
    <w:rsid w:val="008B1F64"/>
    <w:rsid w:val="008B211D"/>
    <w:rsid w:val="008C7155"/>
    <w:rsid w:val="008D0DC6"/>
    <w:rsid w:val="00904AAA"/>
    <w:rsid w:val="00930016"/>
    <w:rsid w:val="009362FB"/>
    <w:rsid w:val="00940375"/>
    <w:rsid w:val="00955A38"/>
    <w:rsid w:val="00962FEF"/>
    <w:rsid w:val="009841B3"/>
    <w:rsid w:val="00985857"/>
    <w:rsid w:val="00992242"/>
    <w:rsid w:val="009A2B09"/>
    <w:rsid w:val="009A4D30"/>
    <w:rsid w:val="009B2AD7"/>
    <w:rsid w:val="009E1287"/>
    <w:rsid w:val="009E448F"/>
    <w:rsid w:val="009F1606"/>
    <w:rsid w:val="009F4BF7"/>
    <w:rsid w:val="00A270F5"/>
    <w:rsid w:val="00A53F86"/>
    <w:rsid w:val="00A55769"/>
    <w:rsid w:val="00A637BF"/>
    <w:rsid w:val="00A71962"/>
    <w:rsid w:val="00A75D74"/>
    <w:rsid w:val="00A86808"/>
    <w:rsid w:val="00A877D8"/>
    <w:rsid w:val="00AA27EE"/>
    <w:rsid w:val="00AA30DA"/>
    <w:rsid w:val="00AB7A70"/>
    <w:rsid w:val="00AC1FA4"/>
    <w:rsid w:val="00AD4420"/>
    <w:rsid w:val="00AD4BC9"/>
    <w:rsid w:val="00AD7B55"/>
    <w:rsid w:val="00AE1C00"/>
    <w:rsid w:val="00AF5298"/>
    <w:rsid w:val="00AF718A"/>
    <w:rsid w:val="00B1300E"/>
    <w:rsid w:val="00B13AEB"/>
    <w:rsid w:val="00B31E58"/>
    <w:rsid w:val="00B437D6"/>
    <w:rsid w:val="00B51794"/>
    <w:rsid w:val="00B56D30"/>
    <w:rsid w:val="00B73BF3"/>
    <w:rsid w:val="00B8268B"/>
    <w:rsid w:val="00B8366F"/>
    <w:rsid w:val="00B859DA"/>
    <w:rsid w:val="00BA576A"/>
    <w:rsid w:val="00BA5869"/>
    <w:rsid w:val="00BA6E5E"/>
    <w:rsid w:val="00BC02E4"/>
    <w:rsid w:val="00BD3597"/>
    <w:rsid w:val="00BE32F5"/>
    <w:rsid w:val="00C1017E"/>
    <w:rsid w:val="00C110ED"/>
    <w:rsid w:val="00C11EF0"/>
    <w:rsid w:val="00C1416A"/>
    <w:rsid w:val="00C36841"/>
    <w:rsid w:val="00C92470"/>
    <w:rsid w:val="00CA6BDD"/>
    <w:rsid w:val="00CA7EA3"/>
    <w:rsid w:val="00CB1D73"/>
    <w:rsid w:val="00CE25AF"/>
    <w:rsid w:val="00CE6331"/>
    <w:rsid w:val="00CF0711"/>
    <w:rsid w:val="00CF2500"/>
    <w:rsid w:val="00CF6651"/>
    <w:rsid w:val="00D01126"/>
    <w:rsid w:val="00D01754"/>
    <w:rsid w:val="00D20451"/>
    <w:rsid w:val="00D27DD7"/>
    <w:rsid w:val="00D7317D"/>
    <w:rsid w:val="00D73662"/>
    <w:rsid w:val="00D76A0F"/>
    <w:rsid w:val="00D80D40"/>
    <w:rsid w:val="00D82E23"/>
    <w:rsid w:val="00D90795"/>
    <w:rsid w:val="00D90B42"/>
    <w:rsid w:val="00D944FA"/>
    <w:rsid w:val="00D95C2A"/>
    <w:rsid w:val="00DB2A4F"/>
    <w:rsid w:val="00DD2974"/>
    <w:rsid w:val="00DD59DF"/>
    <w:rsid w:val="00DD5BA3"/>
    <w:rsid w:val="00E071D8"/>
    <w:rsid w:val="00E221AA"/>
    <w:rsid w:val="00E22415"/>
    <w:rsid w:val="00E241A9"/>
    <w:rsid w:val="00E325C9"/>
    <w:rsid w:val="00E34398"/>
    <w:rsid w:val="00E40E60"/>
    <w:rsid w:val="00E5633B"/>
    <w:rsid w:val="00E834E2"/>
    <w:rsid w:val="00E836A8"/>
    <w:rsid w:val="00E92F8B"/>
    <w:rsid w:val="00E9459A"/>
    <w:rsid w:val="00EC2C17"/>
    <w:rsid w:val="00EE62C0"/>
    <w:rsid w:val="00EE7CA8"/>
    <w:rsid w:val="00EF703F"/>
    <w:rsid w:val="00F15749"/>
    <w:rsid w:val="00F17225"/>
    <w:rsid w:val="00F1744A"/>
    <w:rsid w:val="00F55C35"/>
    <w:rsid w:val="00F70AFA"/>
    <w:rsid w:val="00FA38A9"/>
    <w:rsid w:val="00FA4FD5"/>
    <w:rsid w:val="00FE3407"/>
    <w:rsid w:val="00FE4A5F"/>
    <w:rsid w:val="00FF4563"/>
    <w:rsid w:val="00FF67D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FE4CB-01E1-48DC-886A-1775E2F8B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3875</Words>
  <Characters>22088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3</cp:revision>
  <cp:lastPrinted>2017-05-01T11:20:00Z</cp:lastPrinted>
  <dcterms:created xsi:type="dcterms:W3CDTF">2017-05-02T03:46:00Z</dcterms:created>
  <dcterms:modified xsi:type="dcterms:W3CDTF">2017-05-02T03:46:00Z</dcterms:modified>
</cp:coreProperties>
</file>